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23" w:type="dxa"/>
        <w:tblInd w:w="-572" w:type="dxa"/>
        <w:tblLook w:val="04A0" w:firstRow="1" w:lastRow="0" w:firstColumn="1" w:lastColumn="0" w:noHBand="0" w:noVBand="1"/>
      </w:tblPr>
      <w:tblGrid>
        <w:gridCol w:w="5954"/>
        <w:gridCol w:w="3969"/>
      </w:tblGrid>
      <w:tr w:rsidR="0086068D" w:rsidRPr="0086068D" w14:paraId="1E661663" w14:textId="77777777" w:rsidTr="00ED32D6">
        <w:tc>
          <w:tcPr>
            <w:tcW w:w="5954" w:type="dxa"/>
          </w:tcPr>
          <w:p w14:paraId="3A874D54" w14:textId="0E4E857B" w:rsidR="00DC182C" w:rsidRPr="0086068D" w:rsidRDefault="00DC182C" w:rsidP="004F2291">
            <w:pPr>
              <w:jc w:val="both"/>
            </w:pPr>
            <w:r w:rsidRPr="0086068D">
              <w:br w:type="page"/>
            </w:r>
          </w:p>
        </w:tc>
        <w:tc>
          <w:tcPr>
            <w:tcW w:w="3969" w:type="dxa"/>
          </w:tcPr>
          <w:p w14:paraId="3EAB8BCC" w14:textId="153F571A" w:rsidR="00DC182C" w:rsidRPr="0086068D" w:rsidRDefault="00DC182C" w:rsidP="004F2291">
            <w:pPr>
              <w:ind w:right="-720"/>
              <w:jc w:val="both"/>
              <w:rPr>
                <w:lang w:val="vi-VN"/>
              </w:rPr>
            </w:pPr>
            <w:r w:rsidRPr="0086068D">
              <w:rPr>
                <w:lang w:val="vi-VN"/>
              </w:rPr>
              <w:t>Số biên nhận: ..........................................</w:t>
            </w:r>
          </w:p>
          <w:p w14:paraId="73AE6DB3" w14:textId="45C83935" w:rsidR="00DC182C" w:rsidRPr="0086068D" w:rsidRDefault="00DC182C" w:rsidP="004F2291">
            <w:pPr>
              <w:ind w:right="-714"/>
              <w:jc w:val="both"/>
            </w:pPr>
            <w:r w:rsidRPr="0086068D">
              <w:rPr>
                <w:lang w:val="vi-VN"/>
              </w:rPr>
              <w:t>Ngày nhận:</w:t>
            </w:r>
            <w:r w:rsidR="00F66CED" w:rsidRPr="0086068D">
              <w:rPr>
                <w:lang w:val="vi-VN"/>
              </w:rPr>
              <w:t xml:space="preserve"> ............./ ............/20.</w:t>
            </w:r>
            <w:r w:rsidRPr="0086068D">
              <w:rPr>
                <w:lang w:val="vi-VN"/>
              </w:rPr>
              <w:t>............</w:t>
            </w:r>
            <w:r w:rsidRPr="0086068D">
              <w:rPr>
                <w:i/>
              </w:rPr>
              <w:t xml:space="preserve">                    </w:t>
            </w:r>
          </w:p>
        </w:tc>
      </w:tr>
    </w:tbl>
    <w:p w14:paraId="4D7587D1" w14:textId="2210EBE6" w:rsidR="00AC514A" w:rsidRPr="0086068D" w:rsidRDefault="00AC514A" w:rsidP="004F2291">
      <w:pPr>
        <w:jc w:val="both"/>
      </w:pPr>
    </w:p>
    <w:p w14:paraId="2780D837" w14:textId="43D986D9" w:rsidR="003208ED" w:rsidRPr="0086068D" w:rsidRDefault="00B84727" w:rsidP="004F2291">
      <w:pPr>
        <w:spacing w:before="60"/>
        <w:jc w:val="center"/>
        <w:rPr>
          <w:b/>
          <w:sz w:val="26"/>
          <w:szCs w:val="26"/>
          <w:lang w:val="vi-VN"/>
        </w:rPr>
      </w:pPr>
      <w:r w:rsidRPr="0086068D">
        <w:rPr>
          <w:b/>
          <w:sz w:val="26"/>
          <w:szCs w:val="26"/>
          <w:lang w:val="vi-VN"/>
        </w:rPr>
        <w:t>PHIẾU ĐỀ NGHỊ LẮP ĐẶT ĐỒNG HỒ NƯỚC</w:t>
      </w:r>
    </w:p>
    <w:p w14:paraId="22BB357C" w14:textId="77777777" w:rsidR="002E77B8" w:rsidRPr="0086068D" w:rsidRDefault="002E77B8" w:rsidP="004F2291">
      <w:pPr>
        <w:spacing w:before="60"/>
        <w:jc w:val="center"/>
        <w:rPr>
          <w:sz w:val="12"/>
          <w:lang w:val="vi-VN"/>
        </w:rPr>
      </w:pPr>
    </w:p>
    <w:p w14:paraId="14F39046" w14:textId="00DC8B45" w:rsidR="003208ED" w:rsidRPr="0086068D" w:rsidRDefault="00B84727" w:rsidP="004F2291">
      <w:pPr>
        <w:spacing w:before="60"/>
        <w:jc w:val="center"/>
        <w:rPr>
          <w:b/>
          <w:sz w:val="26"/>
          <w:szCs w:val="26"/>
        </w:rPr>
      </w:pPr>
      <w:r w:rsidRPr="0086068D">
        <w:rPr>
          <w:sz w:val="26"/>
          <w:szCs w:val="26"/>
          <w:lang w:val="vi-VN"/>
        </w:rPr>
        <w:t xml:space="preserve">Kính gửi : </w:t>
      </w:r>
      <w:r w:rsidR="00DC182C" w:rsidRPr="0086068D">
        <w:rPr>
          <w:b/>
          <w:sz w:val="26"/>
          <w:szCs w:val="26"/>
        </w:rPr>
        <w:t>Công ty Cổ phần Cấp nước Trung An</w:t>
      </w:r>
    </w:p>
    <w:p w14:paraId="27D78C17" w14:textId="77777777" w:rsidR="004F2291" w:rsidRPr="0086068D" w:rsidRDefault="004F2291" w:rsidP="004F2291">
      <w:pPr>
        <w:spacing w:before="60"/>
        <w:jc w:val="center"/>
        <w:rPr>
          <w:sz w:val="26"/>
          <w:szCs w:val="26"/>
        </w:rPr>
      </w:pPr>
    </w:p>
    <w:p w14:paraId="12F249A4" w14:textId="34F2B146" w:rsidR="00920123" w:rsidRPr="00717EC0" w:rsidRDefault="00B84727" w:rsidP="00F240ED">
      <w:pPr>
        <w:tabs>
          <w:tab w:val="right" w:leader="dot" w:pos="9781"/>
        </w:tabs>
        <w:spacing w:before="60"/>
        <w:jc w:val="both"/>
        <w:rPr>
          <w:bCs/>
          <w:sz w:val="25"/>
          <w:szCs w:val="25"/>
        </w:rPr>
      </w:pPr>
      <w:r w:rsidRPr="00717EC0">
        <w:rPr>
          <w:bCs/>
          <w:sz w:val="25"/>
          <w:szCs w:val="25"/>
          <w:lang w:val="vi-VN"/>
        </w:rPr>
        <w:t>Họ và tên</w:t>
      </w:r>
      <w:r w:rsidR="00920123" w:rsidRPr="00717EC0">
        <w:rPr>
          <w:bCs/>
          <w:sz w:val="25"/>
          <w:szCs w:val="25"/>
        </w:rPr>
        <w:t>/Đơn vị</w:t>
      </w:r>
      <w:r w:rsidRPr="00717EC0">
        <w:rPr>
          <w:bCs/>
          <w:sz w:val="25"/>
          <w:szCs w:val="25"/>
          <w:lang w:val="vi-VN"/>
        </w:rPr>
        <w:t>:</w:t>
      </w:r>
      <w:r w:rsidR="00920123" w:rsidRPr="00717EC0">
        <w:rPr>
          <w:bCs/>
          <w:sz w:val="25"/>
          <w:szCs w:val="25"/>
        </w:rPr>
        <w:t xml:space="preserve"> </w:t>
      </w:r>
      <w:bookmarkStart w:id="0" w:name="_GoBack"/>
      <w:bookmarkEnd w:id="0"/>
      <w:r w:rsidR="00920123" w:rsidRPr="00717EC0">
        <w:rPr>
          <w:bCs/>
          <w:sz w:val="25"/>
          <w:szCs w:val="25"/>
        </w:rPr>
        <w:tab/>
      </w:r>
    </w:p>
    <w:p w14:paraId="5D87AD69" w14:textId="4DD4DD65" w:rsidR="00920123" w:rsidRPr="00717EC0" w:rsidRDefault="00920123" w:rsidP="00F240ED">
      <w:pPr>
        <w:tabs>
          <w:tab w:val="right" w:leader="dot" w:pos="9781"/>
        </w:tabs>
        <w:spacing w:before="60"/>
        <w:jc w:val="both"/>
        <w:rPr>
          <w:rFonts w:eastAsia="SimSun"/>
          <w:iCs/>
          <w:sz w:val="25"/>
          <w:szCs w:val="25"/>
          <w:lang w:eastAsia="zh-CN"/>
        </w:rPr>
      </w:pPr>
      <w:r w:rsidRPr="00717EC0">
        <w:rPr>
          <w:rFonts w:eastAsia="SimSun"/>
          <w:iCs/>
          <w:sz w:val="25"/>
          <w:szCs w:val="25"/>
          <w:lang w:eastAsia="zh-CN"/>
        </w:rPr>
        <w:t>Số định danh cá nhân/MST/Mã số đơn vị có quan hệ với ngân sách:</w:t>
      </w:r>
      <w:r w:rsidRPr="00717EC0">
        <w:rPr>
          <w:rFonts w:eastAsia="SimSun"/>
          <w:iCs/>
          <w:sz w:val="25"/>
          <w:szCs w:val="25"/>
          <w:lang w:eastAsia="zh-CN"/>
        </w:rPr>
        <w:tab/>
      </w:r>
    </w:p>
    <w:p w14:paraId="31D87D48" w14:textId="5292B826" w:rsidR="000E47C2" w:rsidRPr="00717EC0" w:rsidRDefault="000E47C2" w:rsidP="00D01A98">
      <w:pPr>
        <w:tabs>
          <w:tab w:val="left" w:pos="1134"/>
          <w:tab w:val="right" w:leader="dot" w:pos="9356"/>
        </w:tabs>
        <w:spacing w:before="60"/>
        <w:ind w:left="1134" w:hanging="425"/>
        <w:jc w:val="both"/>
        <w:rPr>
          <w:bCs/>
          <w:sz w:val="25"/>
          <w:szCs w:val="25"/>
        </w:rPr>
      </w:pPr>
      <w:r w:rsidRPr="00717EC0">
        <w:rPr>
          <w:rFonts w:eastAsia="SimSun"/>
          <w:iCs/>
          <w:sz w:val="25"/>
          <w:szCs w:val="25"/>
          <w:lang w:eastAsia="zh-CN"/>
        </w:rPr>
        <w:sym w:font="Wingdings" w:char="F0A8"/>
      </w:r>
      <w:r w:rsidRPr="00717EC0">
        <w:rPr>
          <w:bCs/>
          <w:sz w:val="25"/>
          <w:szCs w:val="25"/>
          <w:lang w:val="vi-VN"/>
        </w:rPr>
        <w:t xml:space="preserve"> </w:t>
      </w:r>
      <w:r w:rsidR="00D01A98" w:rsidRPr="00717EC0">
        <w:rPr>
          <w:bCs/>
          <w:sz w:val="25"/>
          <w:szCs w:val="25"/>
          <w:lang w:val="vi-VN"/>
        </w:rPr>
        <w:tab/>
      </w:r>
      <w:r w:rsidRPr="00717EC0">
        <w:rPr>
          <w:bCs/>
          <w:sz w:val="25"/>
          <w:szCs w:val="25"/>
          <w:lang w:val="vi-VN"/>
        </w:rPr>
        <w:t>Tôi không muốn cung cấp số định danh cá nhân/MST/Mã số đơn vị có quan hệ với ngân sách.</w:t>
      </w:r>
    </w:p>
    <w:p w14:paraId="7D2AFBEA" w14:textId="2027CC62" w:rsidR="00B84727" w:rsidRPr="00717EC0" w:rsidRDefault="00B84727" w:rsidP="00F240ED">
      <w:pPr>
        <w:tabs>
          <w:tab w:val="right" w:leader="dot" w:pos="9781"/>
        </w:tabs>
        <w:spacing w:before="60"/>
        <w:jc w:val="both"/>
        <w:rPr>
          <w:bCs/>
          <w:sz w:val="25"/>
          <w:szCs w:val="25"/>
          <w:lang w:val="vi-VN"/>
        </w:rPr>
      </w:pPr>
      <w:r w:rsidRPr="00717EC0">
        <w:rPr>
          <w:bCs/>
          <w:sz w:val="25"/>
          <w:szCs w:val="25"/>
          <w:lang w:val="vi-VN"/>
        </w:rPr>
        <w:t xml:space="preserve">Địa chỉ </w:t>
      </w:r>
      <w:r w:rsidR="00DC182C" w:rsidRPr="00717EC0">
        <w:rPr>
          <w:bCs/>
          <w:sz w:val="25"/>
          <w:szCs w:val="25"/>
        </w:rPr>
        <w:t>đề nghị</w:t>
      </w:r>
      <w:r w:rsidRPr="00717EC0">
        <w:rPr>
          <w:bCs/>
          <w:sz w:val="25"/>
          <w:szCs w:val="25"/>
          <w:lang w:val="vi-VN"/>
        </w:rPr>
        <w:t xml:space="preserve"> lắp đặt ĐHN: </w:t>
      </w:r>
      <w:r w:rsidR="00F05FEA" w:rsidRPr="00717EC0">
        <w:rPr>
          <w:bCs/>
          <w:sz w:val="25"/>
          <w:szCs w:val="25"/>
          <w:lang w:val="vi-VN"/>
        </w:rPr>
        <w:tab/>
      </w:r>
      <w:r w:rsidRPr="00717EC0">
        <w:rPr>
          <w:bCs/>
          <w:sz w:val="25"/>
          <w:szCs w:val="25"/>
          <w:lang w:val="vi-VN"/>
        </w:rPr>
        <w:t>................................................................................</w:t>
      </w:r>
      <w:r w:rsidR="00DC182C" w:rsidRPr="00717EC0">
        <w:rPr>
          <w:bCs/>
          <w:sz w:val="25"/>
          <w:szCs w:val="25"/>
        </w:rPr>
        <w:t>.................</w:t>
      </w:r>
    </w:p>
    <w:p w14:paraId="750F435B" w14:textId="5F4B7303" w:rsidR="00B84727" w:rsidRPr="00717EC0" w:rsidRDefault="00DC182C" w:rsidP="00F240ED">
      <w:pPr>
        <w:tabs>
          <w:tab w:val="right" w:leader="dot" w:pos="9781"/>
        </w:tabs>
        <w:spacing w:before="60"/>
        <w:jc w:val="both"/>
        <w:rPr>
          <w:bCs/>
          <w:sz w:val="25"/>
          <w:szCs w:val="25"/>
          <w:lang w:val="vi-VN"/>
        </w:rPr>
      </w:pPr>
      <w:r w:rsidRPr="00717EC0">
        <w:rPr>
          <w:bCs/>
          <w:sz w:val="25"/>
          <w:szCs w:val="25"/>
          <w:lang w:val="vi-VN"/>
        </w:rPr>
        <w:t>Địa chỉ nơi đăng ký hộ</w:t>
      </w:r>
      <w:r w:rsidR="00B84727" w:rsidRPr="00717EC0">
        <w:rPr>
          <w:bCs/>
          <w:sz w:val="25"/>
          <w:szCs w:val="25"/>
          <w:lang w:val="vi-VN"/>
        </w:rPr>
        <w:t xml:space="preserve"> khẩu thường trú:</w:t>
      </w:r>
      <w:r w:rsidR="004F2291" w:rsidRPr="00717EC0">
        <w:rPr>
          <w:bCs/>
          <w:sz w:val="25"/>
          <w:szCs w:val="25"/>
          <w:lang w:val="vi-VN"/>
        </w:rPr>
        <w:tab/>
      </w:r>
      <w:r w:rsidR="00B84727" w:rsidRPr="00717EC0">
        <w:rPr>
          <w:bCs/>
          <w:sz w:val="25"/>
          <w:szCs w:val="25"/>
          <w:lang w:val="vi-VN"/>
        </w:rPr>
        <w:t>..</w:t>
      </w:r>
      <w:r w:rsidR="00B848EE" w:rsidRPr="00717EC0">
        <w:rPr>
          <w:bCs/>
          <w:sz w:val="25"/>
          <w:szCs w:val="25"/>
        </w:rPr>
        <w:t>.</w:t>
      </w:r>
      <w:r w:rsidRPr="00717EC0">
        <w:rPr>
          <w:bCs/>
          <w:sz w:val="25"/>
          <w:szCs w:val="25"/>
          <w:lang w:val="vi-VN"/>
        </w:rPr>
        <w:t>.</w:t>
      </w:r>
    </w:p>
    <w:p w14:paraId="6597E3EE" w14:textId="517E5584" w:rsidR="00364481" w:rsidRPr="00717EC0" w:rsidRDefault="00B84727" w:rsidP="00F240ED">
      <w:pPr>
        <w:tabs>
          <w:tab w:val="right" w:leader="dot" w:pos="9781"/>
        </w:tabs>
        <w:spacing w:before="60"/>
        <w:jc w:val="both"/>
        <w:rPr>
          <w:bCs/>
          <w:sz w:val="25"/>
          <w:szCs w:val="25"/>
          <w:lang w:val="vi-VN"/>
        </w:rPr>
      </w:pPr>
      <w:r w:rsidRPr="00717EC0">
        <w:rPr>
          <w:bCs/>
          <w:sz w:val="25"/>
          <w:szCs w:val="25"/>
          <w:lang w:val="vi-VN"/>
        </w:rPr>
        <w:t xml:space="preserve">Điện thoại liên lạc: </w:t>
      </w:r>
      <w:r w:rsidR="00F05FEA" w:rsidRPr="00717EC0">
        <w:rPr>
          <w:bCs/>
          <w:sz w:val="25"/>
          <w:szCs w:val="25"/>
          <w:lang w:val="vi-VN"/>
        </w:rPr>
        <w:tab/>
      </w:r>
      <w:r w:rsidRPr="00717EC0">
        <w:rPr>
          <w:bCs/>
          <w:sz w:val="25"/>
          <w:szCs w:val="25"/>
          <w:lang w:val="vi-VN"/>
        </w:rPr>
        <w:t>..........................................................................................</w:t>
      </w:r>
      <w:r w:rsidR="00DC182C" w:rsidRPr="00717EC0">
        <w:rPr>
          <w:bCs/>
          <w:sz w:val="25"/>
          <w:szCs w:val="25"/>
        </w:rPr>
        <w:t>.......................</w:t>
      </w:r>
    </w:p>
    <w:p w14:paraId="0F1014A1" w14:textId="3F9D0006" w:rsidR="00B84727" w:rsidRPr="00717EC0" w:rsidRDefault="00B84727" w:rsidP="00D01A98">
      <w:pPr>
        <w:spacing w:before="60"/>
        <w:jc w:val="both"/>
        <w:rPr>
          <w:bCs/>
          <w:sz w:val="25"/>
          <w:szCs w:val="25"/>
          <w:lang w:val="vi-VN"/>
        </w:rPr>
      </w:pPr>
      <w:r w:rsidRPr="00717EC0">
        <w:rPr>
          <w:bCs/>
          <w:sz w:val="25"/>
          <w:szCs w:val="25"/>
          <w:lang w:val="vi-VN"/>
        </w:rPr>
        <w:t xml:space="preserve">Tôi có nhu cầu sử dụng nguồn nước máy, nên </w:t>
      </w:r>
      <w:r w:rsidR="00DC182C" w:rsidRPr="00717EC0">
        <w:rPr>
          <w:bCs/>
          <w:sz w:val="25"/>
          <w:szCs w:val="25"/>
        </w:rPr>
        <w:t>đề nghị</w:t>
      </w:r>
      <w:r w:rsidRPr="00717EC0">
        <w:rPr>
          <w:bCs/>
          <w:sz w:val="25"/>
          <w:szCs w:val="25"/>
          <w:lang w:val="vi-VN"/>
        </w:rPr>
        <w:t xml:space="preserve"> Công ty lắp đặt cho tôi một đồng hồ nước để sử dụng vào mục đích :</w:t>
      </w:r>
    </w:p>
    <w:p w14:paraId="76F41EEE" w14:textId="215828A6" w:rsidR="00A07210" w:rsidRPr="00717EC0" w:rsidRDefault="00364481" w:rsidP="00D01A98">
      <w:pPr>
        <w:spacing w:before="60"/>
        <w:jc w:val="both"/>
        <w:rPr>
          <w:bCs/>
          <w:sz w:val="25"/>
          <w:szCs w:val="25"/>
          <w:lang w:val="vi-VN"/>
        </w:rPr>
      </w:pPr>
      <w:r w:rsidRPr="00717EC0">
        <w:rPr>
          <w:bCs/>
          <w:sz w:val="25"/>
          <w:szCs w:val="25"/>
          <w:lang w:val="vi-VN"/>
        </w:rPr>
        <w:t xml:space="preserve">         </w:t>
      </w:r>
      <w:r w:rsidR="00B84727" w:rsidRPr="00717EC0">
        <w:rPr>
          <w:bCs/>
          <w:sz w:val="25"/>
          <w:szCs w:val="25"/>
          <w:lang w:val="vi-VN"/>
        </w:rPr>
        <w:t xml:space="preserve"> Sinh hoạt </w:t>
      </w:r>
      <w:r w:rsidR="007F0087" w:rsidRPr="00717EC0">
        <w:rPr>
          <w:bCs/>
          <w:sz w:val="25"/>
          <w:szCs w:val="25"/>
          <w:lang w:val="vi-VN"/>
        </w:rPr>
        <w:t xml:space="preserve">□        Sản xuất </w:t>
      </w:r>
      <w:r w:rsidR="00A07210" w:rsidRPr="00717EC0">
        <w:rPr>
          <w:bCs/>
          <w:sz w:val="25"/>
          <w:szCs w:val="25"/>
          <w:lang w:val="vi-VN"/>
        </w:rPr>
        <w:t>□</w:t>
      </w:r>
      <w:r w:rsidR="007F0087" w:rsidRPr="00717EC0">
        <w:rPr>
          <w:bCs/>
          <w:sz w:val="25"/>
          <w:szCs w:val="25"/>
          <w:lang w:val="vi-VN"/>
        </w:rPr>
        <w:t xml:space="preserve">    </w:t>
      </w:r>
      <w:r w:rsidR="00DC182C" w:rsidRPr="00717EC0">
        <w:rPr>
          <w:bCs/>
          <w:sz w:val="25"/>
          <w:szCs w:val="25"/>
          <w:lang w:val="vi-VN"/>
        </w:rPr>
        <w:tab/>
      </w:r>
      <w:r w:rsidR="007F0087" w:rsidRPr="00717EC0">
        <w:rPr>
          <w:bCs/>
          <w:sz w:val="25"/>
          <w:szCs w:val="25"/>
          <w:lang w:val="vi-VN"/>
        </w:rPr>
        <w:t xml:space="preserve">Kinh doanh-dịch vụ </w:t>
      </w:r>
      <w:r w:rsidR="00A07210" w:rsidRPr="00717EC0">
        <w:rPr>
          <w:bCs/>
          <w:sz w:val="25"/>
          <w:szCs w:val="25"/>
          <w:lang w:val="vi-VN"/>
        </w:rPr>
        <w:t>□</w:t>
      </w:r>
      <w:r w:rsidR="007F0087" w:rsidRPr="00717EC0">
        <w:rPr>
          <w:bCs/>
          <w:sz w:val="25"/>
          <w:szCs w:val="25"/>
          <w:lang w:val="vi-VN"/>
        </w:rPr>
        <w:t xml:space="preserve">    </w:t>
      </w:r>
      <w:r w:rsidR="00B848EE" w:rsidRPr="00717EC0">
        <w:rPr>
          <w:bCs/>
          <w:sz w:val="25"/>
          <w:szCs w:val="25"/>
          <w:lang w:val="vi-VN"/>
        </w:rPr>
        <w:tab/>
      </w:r>
      <w:r w:rsidR="007F0087" w:rsidRPr="00717EC0">
        <w:rPr>
          <w:bCs/>
          <w:sz w:val="25"/>
          <w:szCs w:val="25"/>
          <w:lang w:val="vi-VN"/>
        </w:rPr>
        <w:t xml:space="preserve">HCSN, đoàn thể </w:t>
      </w:r>
      <w:r w:rsidR="00A07210" w:rsidRPr="00717EC0">
        <w:rPr>
          <w:bCs/>
          <w:sz w:val="25"/>
          <w:szCs w:val="25"/>
          <w:lang w:val="vi-VN"/>
        </w:rPr>
        <w:t>□</w:t>
      </w:r>
    </w:p>
    <w:p w14:paraId="0E538461" w14:textId="78E44C89" w:rsidR="007F0087" w:rsidRPr="00717EC0" w:rsidRDefault="007F0087" w:rsidP="004F2291">
      <w:pPr>
        <w:spacing w:before="60"/>
        <w:jc w:val="both"/>
        <w:rPr>
          <w:bCs/>
          <w:sz w:val="25"/>
          <w:szCs w:val="25"/>
          <w:lang w:val="vi-VN"/>
        </w:rPr>
      </w:pPr>
      <w:r w:rsidRPr="00717EC0">
        <w:rPr>
          <w:bCs/>
          <w:sz w:val="25"/>
          <w:szCs w:val="25"/>
          <w:lang w:val="vi-VN"/>
        </w:rPr>
        <w:t>Sau khi được gắn đồng hồ nước, tôi xin cam kết trám lấp giếng khoan</w:t>
      </w:r>
      <w:r w:rsidR="00DC182C" w:rsidRPr="00717EC0">
        <w:rPr>
          <w:bCs/>
          <w:sz w:val="25"/>
          <w:szCs w:val="25"/>
        </w:rPr>
        <w:t xml:space="preserve"> (nếu có)</w:t>
      </w:r>
      <w:r w:rsidRPr="00717EC0">
        <w:rPr>
          <w:bCs/>
          <w:sz w:val="25"/>
          <w:szCs w:val="25"/>
          <w:lang w:val="vi-VN"/>
        </w:rPr>
        <w:t>, sẽ sử dụng nước thường xuyên, bảo quản tốt đồng hồ nước, chịu hoàn toàn trách nhiệm khi đồng hồ nước xảy ra các sự cố dẫn đến đồng hồ nước không còn hiện trạng như ban đầu: đứt chì mặt số, đứt chì khóa góc, mất hoặc hư đồng hồ nước, bể hộp bảo v</w:t>
      </w:r>
      <w:r w:rsidR="00364481" w:rsidRPr="00717EC0">
        <w:rPr>
          <w:bCs/>
          <w:sz w:val="25"/>
          <w:szCs w:val="25"/>
          <w:lang w:val="vi-VN"/>
        </w:rPr>
        <w:t>ệ, mất nắp hộp bảo vệ ... và t</w:t>
      </w:r>
      <w:r w:rsidR="003368A4" w:rsidRPr="00717EC0">
        <w:rPr>
          <w:bCs/>
          <w:sz w:val="25"/>
          <w:szCs w:val="25"/>
        </w:rPr>
        <w:t>hự</w:t>
      </w:r>
      <w:r w:rsidRPr="00717EC0">
        <w:rPr>
          <w:bCs/>
          <w:sz w:val="25"/>
          <w:szCs w:val="25"/>
          <w:lang w:val="vi-VN"/>
        </w:rPr>
        <w:t>c hiện đúng các thỏa thuận theo Hợp đồng dịch vụ cấp nước</w:t>
      </w:r>
      <w:r w:rsidR="006867B1" w:rsidRPr="00717EC0">
        <w:rPr>
          <w:bCs/>
          <w:sz w:val="25"/>
          <w:szCs w:val="25"/>
          <w:lang w:val="vi-VN"/>
        </w:rPr>
        <w:t xml:space="preserve"> ký kết với Công ty. Trong vòng </w:t>
      </w:r>
      <w:r w:rsidR="00DC182C" w:rsidRPr="00717EC0">
        <w:rPr>
          <w:bCs/>
          <w:sz w:val="25"/>
          <w:szCs w:val="25"/>
        </w:rPr>
        <w:t>03</w:t>
      </w:r>
      <w:r w:rsidR="006867B1" w:rsidRPr="00717EC0">
        <w:rPr>
          <w:bCs/>
          <w:sz w:val="25"/>
          <w:szCs w:val="25"/>
          <w:lang w:val="vi-VN"/>
        </w:rPr>
        <w:t xml:space="preserve"> tháng không sử dụng nguồn nước máy của Công ty, </w:t>
      </w:r>
      <w:r w:rsidR="00DC182C" w:rsidRPr="00717EC0">
        <w:rPr>
          <w:bCs/>
          <w:sz w:val="25"/>
          <w:szCs w:val="25"/>
          <w:lang w:val="vi-VN"/>
        </w:rPr>
        <w:t xml:space="preserve">tôi </w:t>
      </w:r>
      <w:r w:rsidR="006867B1" w:rsidRPr="00717EC0">
        <w:rPr>
          <w:bCs/>
          <w:sz w:val="25"/>
          <w:szCs w:val="25"/>
          <w:lang w:val="vi-VN"/>
        </w:rPr>
        <w:t xml:space="preserve">đồng ý để Công ty thu hồi toàn bộ vật tư và đồng hồ nước đã gắn trước đó. Trường hợp có nhu cầu sử dụng lại, </w:t>
      </w:r>
      <w:r w:rsidR="00A91A51" w:rsidRPr="00717EC0">
        <w:rPr>
          <w:bCs/>
          <w:sz w:val="25"/>
          <w:szCs w:val="25"/>
        </w:rPr>
        <w:t>t</w:t>
      </w:r>
      <w:r w:rsidR="006867B1" w:rsidRPr="00717EC0">
        <w:rPr>
          <w:bCs/>
          <w:sz w:val="25"/>
          <w:szCs w:val="25"/>
          <w:lang w:val="vi-VN"/>
        </w:rPr>
        <w:t>ôi sẽ đóng toàn bộ chi phí đầu tư ống cấp nước bao gồm cả đồng hồ nước cho Công ty Cổ phần Cấp nước Trung An theo bảng giá hiện hành</w:t>
      </w:r>
      <w:r w:rsidR="00364481" w:rsidRPr="00717EC0">
        <w:rPr>
          <w:bCs/>
          <w:sz w:val="25"/>
          <w:szCs w:val="25"/>
        </w:rPr>
        <w:t xml:space="preserve"> (tại thời điểm yêu cầu sử dụng lại)</w:t>
      </w:r>
      <w:r w:rsidR="006867B1" w:rsidRPr="00717EC0">
        <w:rPr>
          <w:bCs/>
          <w:sz w:val="25"/>
          <w:szCs w:val="25"/>
          <w:lang w:val="vi-VN"/>
        </w:rPr>
        <w:t>.</w:t>
      </w:r>
    </w:p>
    <w:tbl>
      <w:tblPr>
        <w:tblW w:w="5245" w:type="dxa"/>
        <w:tblInd w:w="4253" w:type="dxa"/>
        <w:tblLook w:val="04A0" w:firstRow="1" w:lastRow="0" w:firstColumn="1" w:lastColumn="0" w:noHBand="0" w:noVBand="1"/>
      </w:tblPr>
      <w:tblGrid>
        <w:gridCol w:w="5245"/>
      </w:tblGrid>
      <w:tr w:rsidR="0086068D" w:rsidRPr="00717EC0" w14:paraId="62FBAE27" w14:textId="77777777" w:rsidTr="001F24BF">
        <w:tc>
          <w:tcPr>
            <w:tcW w:w="5245" w:type="dxa"/>
            <w:shd w:val="clear" w:color="auto" w:fill="auto"/>
          </w:tcPr>
          <w:p w14:paraId="3674D731" w14:textId="7765BF39" w:rsidR="00F403C9" w:rsidRPr="00717EC0" w:rsidRDefault="00910721" w:rsidP="00910721">
            <w:pPr>
              <w:spacing w:before="120"/>
              <w:rPr>
                <w:bCs/>
                <w:sz w:val="25"/>
                <w:szCs w:val="25"/>
                <w:lang w:val="vi-VN"/>
              </w:rPr>
            </w:pPr>
            <w:r w:rsidRPr="00717EC0">
              <w:rPr>
                <w:bCs/>
                <w:i/>
                <w:sz w:val="25"/>
                <w:szCs w:val="25"/>
              </w:rPr>
              <w:t xml:space="preserve">    </w:t>
            </w:r>
            <w:r w:rsidR="00D5104F" w:rsidRPr="00717EC0">
              <w:rPr>
                <w:bCs/>
                <w:i/>
                <w:sz w:val="25"/>
                <w:szCs w:val="25"/>
                <w:lang w:val="vi-VN"/>
              </w:rPr>
              <w:t>Tp. Hồ Chí Minh, ngà</w:t>
            </w:r>
            <w:r w:rsidR="00E85D54" w:rsidRPr="00717EC0">
              <w:rPr>
                <w:bCs/>
                <w:i/>
                <w:sz w:val="25"/>
                <w:szCs w:val="25"/>
                <w:lang w:val="vi-VN"/>
              </w:rPr>
              <w:t>y ...... tháng ...... năm</w:t>
            </w:r>
            <w:r w:rsidR="001F24BF" w:rsidRPr="00717EC0">
              <w:rPr>
                <w:bCs/>
                <w:i/>
                <w:sz w:val="25"/>
                <w:szCs w:val="25"/>
                <w:lang w:val="vi-VN"/>
              </w:rPr>
              <w:t>…</w:t>
            </w:r>
            <w:r w:rsidR="00E85D54" w:rsidRPr="00717EC0">
              <w:rPr>
                <w:bCs/>
                <w:i/>
                <w:sz w:val="25"/>
                <w:szCs w:val="25"/>
                <w:lang w:val="vi-VN"/>
              </w:rPr>
              <w:t xml:space="preserve"> </w:t>
            </w:r>
          </w:p>
          <w:p w14:paraId="65CED427" w14:textId="5BE1F5C6" w:rsidR="00F403C9" w:rsidRPr="00717EC0" w:rsidRDefault="007766C1" w:rsidP="00100DD0">
            <w:pPr>
              <w:spacing w:before="40"/>
              <w:jc w:val="center"/>
              <w:rPr>
                <w:b/>
                <w:bCs/>
                <w:sz w:val="25"/>
                <w:szCs w:val="25"/>
              </w:rPr>
            </w:pPr>
            <w:r w:rsidRPr="00717EC0">
              <w:rPr>
                <w:b/>
                <w:bCs/>
                <w:sz w:val="25"/>
                <w:szCs w:val="25"/>
              </w:rPr>
              <w:t>Người đề nghị</w:t>
            </w:r>
          </w:p>
          <w:p w14:paraId="350A30B7" w14:textId="76A346B9" w:rsidR="00B848EE" w:rsidRPr="00717EC0" w:rsidRDefault="00D5104F" w:rsidP="00100DD0">
            <w:pPr>
              <w:spacing w:before="40"/>
              <w:jc w:val="center"/>
              <w:rPr>
                <w:bCs/>
                <w:i/>
                <w:sz w:val="25"/>
                <w:szCs w:val="25"/>
                <w:lang w:val="vi-VN"/>
              </w:rPr>
            </w:pPr>
            <w:r w:rsidRPr="00717EC0">
              <w:rPr>
                <w:bCs/>
                <w:i/>
                <w:sz w:val="25"/>
                <w:szCs w:val="25"/>
                <w:lang w:val="vi-VN"/>
              </w:rPr>
              <w:t xml:space="preserve">(Ký </w:t>
            </w:r>
            <w:r w:rsidR="00994781" w:rsidRPr="00717EC0">
              <w:rPr>
                <w:bCs/>
                <w:i/>
                <w:sz w:val="25"/>
                <w:szCs w:val="25"/>
              </w:rPr>
              <w:t xml:space="preserve">tên </w:t>
            </w:r>
            <w:r w:rsidRPr="00717EC0">
              <w:rPr>
                <w:bCs/>
                <w:i/>
                <w:sz w:val="25"/>
                <w:szCs w:val="25"/>
                <w:lang w:val="vi-VN"/>
              </w:rPr>
              <w:t>và ghi rõ họ tên)</w:t>
            </w:r>
          </w:p>
        </w:tc>
      </w:tr>
    </w:tbl>
    <w:p w14:paraId="3E07CAB3" w14:textId="77777777" w:rsidR="00920123" w:rsidRPr="00717EC0" w:rsidRDefault="00920123" w:rsidP="004710E4">
      <w:pPr>
        <w:tabs>
          <w:tab w:val="left" w:pos="288"/>
        </w:tabs>
        <w:jc w:val="both"/>
        <w:rPr>
          <w:lang w:val="vi-VN"/>
        </w:rPr>
      </w:pPr>
    </w:p>
    <w:p w14:paraId="23B5840A" w14:textId="76C84907" w:rsidR="002E77B8" w:rsidRPr="00717EC0" w:rsidRDefault="002E77B8" w:rsidP="004710E4">
      <w:pPr>
        <w:tabs>
          <w:tab w:val="left" w:pos="288"/>
        </w:tabs>
        <w:jc w:val="both"/>
        <w:rPr>
          <w:lang w:val="vi-VN"/>
        </w:rPr>
      </w:pPr>
    </w:p>
    <w:p w14:paraId="7CA67DD0" w14:textId="1A358089" w:rsidR="00D01A98" w:rsidRPr="00717EC0" w:rsidRDefault="00D01A98" w:rsidP="004710E4">
      <w:pPr>
        <w:tabs>
          <w:tab w:val="left" w:pos="288"/>
        </w:tabs>
        <w:jc w:val="both"/>
        <w:rPr>
          <w:lang w:val="vi-VN"/>
        </w:rPr>
      </w:pPr>
    </w:p>
    <w:p w14:paraId="1190D7DF" w14:textId="7CB64027" w:rsidR="00D01A98" w:rsidRPr="00717EC0" w:rsidRDefault="00D01A98" w:rsidP="004710E4">
      <w:pPr>
        <w:tabs>
          <w:tab w:val="left" w:pos="288"/>
        </w:tabs>
        <w:jc w:val="both"/>
        <w:rPr>
          <w:lang w:val="vi-VN"/>
        </w:rPr>
      </w:pPr>
    </w:p>
    <w:p w14:paraId="418F5ED8" w14:textId="02FFA04E" w:rsidR="00F403C9" w:rsidRPr="00717EC0" w:rsidRDefault="006867B1" w:rsidP="004710E4">
      <w:pPr>
        <w:tabs>
          <w:tab w:val="left" w:pos="288"/>
        </w:tabs>
        <w:jc w:val="both"/>
      </w:pPr>
      <w:r w:rsidRPr="00717EC0">
        <w:rPr>
          <w:lang w:val="vi-VN"/>
        </w:rPr>
        <w:t xml:space="preserve">Khách hàng nộp kèm </w:t>
      </w:r>
      <w:r w:rsidR="007306B4" w:rsidRPr="00717EC0">
        <w:t>bản sao có chứng thực</w:t>
      </w:r>
      <w:r w:rsidRPr="00717EC0">
        <w:rPr>
          <w:lang w:val="vi-VN"/>
        </w:rPr>
        <w:t xml:space="preserve"> trong vòng 06 tháng (hoặc đem bản chính để đối chiếu)</w:t>
      </w:r>
      <w:r w:rsidR="00F403C9" w:rsidRPr="00717EC0">
        <w:t>:</w:t>
      </w:r>
    </w:p>
    <w:p w14:paraId="4512611D" w14:textId="41550499" w:rsidR="00F403C9" w:rsidRPr="00717EC0" w:rsidRDefault="004F2291" w:rsidP="004F2291">
      <w:pPr>
        <w:tabs>
          <w:tab w:val="left" w:pos="288"/>
        </w:tabs>
        <w:ind w:left="426" w:hanging="426"/>
        <w:jc w:val="both"/>
      </w:pPr>
      <w:r w:rsidRPr="00717EC0">
        <w:rPr>
          <w:bCs/>
        </w:rPr>
        <w:t xml:space="preserve">    </w:t>
      </w:r>
      <w:r w:rsidR="00F403C9" w:rsidRPr="00717EC0">
        <w:rPr>
          <w:bCs/>
          <w:lang w:val="vi-VN"/>
        </w:rPr>
        <w:t>□</w:t>
      </w:r>
      <w:r w:rsidR="00F403C9" w:rsidRPr="00717EC0">
        <w:rPr>
          <w:bCs/>
        </w:rPr>
        <w:t xml:space="preserve"> </w:t>
      </w:r>
      <w:r w:rsidR="00A91A51" w:rsidRPr="00717EC0">
        <w:rPr>
          <w:bCs/>
        </w:rPr>
        <w:t xml:space="preserve">Giấy </w:t>
      </w:r>
      <w:r w:rsidR="00F403C9" w:rsidRPr="00717EC0">
        <w:t xml:space="preserve">xác nhận thông </w:t>
      </w:r>
      <w:r w:rsidR="00A91A51" w:rsidRPr="00717EC0">
        <w:t>tin về cư trú (CT07, CT08)/ căn cước công dân</w:t>
      </w:r>
      <w:r w:rsidR="00F403C9" w:rsidRPr="00717EC0">
        <w:t xml:space="preserve"> tại địa chỉ gắn ĐHN (là hồ sơ đính kèm để cấp định mức nước)</w:t>
      </w:r>
      <w:r w:rsidR="00A91A51" w:rsidRPr="00717EC0">
        <w:t>.</w:t>
      </w:r>
      <w:r w:rsidR="00F403C9" w:rsidRPr="00717EC0">
        <w:t xml:space="preserve"> </w:t>
      </w:r>
    </w:p>
    <w:p w14:paraId="1044272D" w14:textId="05CF45DC" w:rsidR="003208ED" w:rsidRPr="00717EC0" w:rsidRDefault="00F403C9" w:rsidP="004710E4">
      <w:pPr>
        <w:tabs>
          <w:tab w:val="left" w:pos="288"/>
        </w:tabs>
        <w:jc w:val="both"/>
        <w:rPr>
          <w:lang w:val="vi-VN"/>
        </w:rPr>
      </w:pPr>
      <w:r w:rsidRPr="00717EC0">
        <w:tab/>
        <w:t xml:space="preserve">Và </w:t>
      </w:r>
      <w:r w:rsidR="006867B1" w:rsidRPr="00717EC0">
        <w:rPr>
          <w:b/>
          <w:u w:val="single"/>
          <w:lang w:val="vi-VN"/>
        </w:rPr>
        <w:t>một</w:t>
      </w:r>
      <w:r w:rsidR="006867B1" w:rsidRPr="00717EC0">
        <w:rPr>
          <w:lang w:val="vi-VN"/>
        </w:rPr>
        <w:t xml:space="preserve"> trong những giấy tờ liên quan </w:t>
      </w:r>
      <w:r w:rsidRPr="00717EC0">
        <w:rPr>
          <w:lang w:val="vi-VN"/>
        </w:rPr>
        <w:t>đến địa chỉ lắp đặt ĐHN như sau</w:t>
      </w:r>
      <w:r w:rsidR="006867B1" w:rsidRPr="00717EC0">
        <w:rPr>
          <w:lang w:val="vi-VN"/>
        </w:rPr>
        <w:t>:</w:t>
      </w:r>
    </w:p>
    <w:p w14:paraId="06F3726D" w14:textId="11F06E7C" w:rsidR="006867B1" w:rsidRPr="00717EC0" w:rsidRDefault="006867B1" w:rsidP="004710E4">
      <w:pPr>
        <w:tabs>
          <w:tab w:val="left" w:pos="288"/>
        </w:tabs>
        <w:jc w:val="both"/>
        <w:rPr>
          <w:bCs/>
          <w:lang w:val="vi-VN"/>
        </w:rPr>
      </w:pPr>
      <w:r w:rsidRPr="00717EC0">
        <w:rPr>
          <w:b/>
          <w:lang w:val="vi-VN"/>
        </w:rPr>
        <w:t xml:space="preserve">    </w:t>
      </w:r>
      <w:r w:rsidR="00B848EE" w:rsidRPr="00717EC0">
        <w:rPr>
          <w:bCs/>
          <w:lang w:val="vi-VN"/>
        </w:rPr>
        <w:t>□</w:t>
      </w:r>
      <w:r w:rsidRPr="00717EC0">
        <w:rPr>
          <w:bCs/>
          <w:lang w:val="vi-VN"/>
        </w:rPr>
        <w:t xml:space="preserve"> </w:t>
      </w:r>
      <w:r w:rsidR="00401F26" w:rsidRPr="00717EC0">
        <w:rPr>
          <w:bCs/>
          <w:lang w:val="vi-VN"/>
        </w:rPr>
        <w:t>Giấy chứng nhận quyền sở hữu nhà ở, quyền sử dụng đất ở</w:t>
      </w:r>
      <w:r w:rsidR="00E34F5E" w:rsidRPr="00717EC0">
        <w:rPr>
          <w:bCs/>
        </w:rPr>
        <w:t xml:space="preserve"> và tài sản khác gắn liền với đất</w:t>
      </w:r>
      <w:r w:rsidR="00401F26" w:rsidRPr="00717EC0">
        <w:rPr>
          <w:bCs/>
          <w:lang w:val="vi-VN"/>
        </w:rPr>
        <w:t>.</w:t>
      </w:r>
    </w:p>
    <w:p w14:paraId="44797A1E" w14:textId="77777777" w:rsidR="00401F26" w:rsidRPr="00717EC0" w:rsidRDefault="00401F26" w:rsidP="004F2291">
      <w:pPr>
        <w:tabs>
          <w:tab w:val="left" w:pos="288"/>
        </w:tabs>
        <w:ind w:left="426" w:hanging="426"/>
        <w:jc w:val="both"/>
        <w:rPr>
          <w:bCs/>
          <w:lang w:val="vi-VN"/>
        </w:rPr>
      </w:pPr>
      <w:r w:rsidRPr="00717EC0">
        <w:rPr>
          <w:bCs/>
          <w:lang w:val="vi-VN"/>
        </w:rPr>
        <w:t xml:space="preserve">    </w:t>
      </w:r>
      <w:r w:rsidR="00B848EE" w:rsidRPr="00717EC0">
        <w:rPr>
          <w:bCs/>
          <w:lang w:val="vi-VN"/>
        </w:rPr>
        <w:t>□</w:t>
      </w:r>
      <w:r w:rsidRPr="00717EC0">
        <w:rPr>
          <w:bCs/>
          <w:lang w:val="vi-VN"/>
        </w:rPr>
        <w:t xml:space="preserve"> Hợp đồng</w:t>
      </w:r>
      <w:r w:rsidR="00E34F5E" w:rsidRPr="00717EC0">
        <w:rPr>
          <w:bCs/>
          <w:lang w:val="vi-VN"/>
        </w:rPr>
        <w:t xml:space="preserve"> chuyển quyền sở hữu nhà lập tại</w:t>
      </w:r>
      <w:r w:rsidRPr="00717EC0">
        <w:rPr>
          <w:bCs/>
          <w:lang w:val="vi-VN"/>
        </w:rPr>
        <w:t xml:space="preserve"> cơ quan công chứng Nhà nước hoặc Ủy ban nhân dân Quận – Huyện, nơi có căn nhà tọa lạc, đã nộp phí trước bạ và đăng ký.   </w:t>
      </w:r>
    </w:p>
    <w:p w14:paraId="034EA56C" w14:textId="77777777" w:rsidR="00401F26" w:rsidRPr="00717EC0" w:rsidRDefault="00401F26" w:rsidP="004710E4">
      <w:pPr>
        <w:tabs>
          <w:tab w:val="left" w:pos="288"/>
        </w:tabs>
        <w:ind w:left="567" w:hanging="567"/>
        <w:jc w:val="both"/>
        <w:rPr>
          <w:bCs/>
          <w:lang w:val="vi-VN"/>
        </w:rPr>
      </w:pPr>
      <w:r w:rsidRPr="00717EC0">
        <w:rPr>
          <w:bCs/>
          <w:lang w:val="vi-VN"/>
        </w:rPr>
        <w:t xml:space="preserve">    </w:t>
      </w:r>
      <w:r w:rsidR="00B848EE" w:rsidRPr="00717EC0">
        <w:rPr>
          <w:bCs/>
          <w:lang w:val="vi-VN"/>
        </w:rPr>
        <w:t>□</w:t>
      </w:r>
      <w:r w:rsidRPr="00717EC0">
        <w:rPr>
          <w:bCs/>
          <w:lang w:val="vi-VN"/>
        </w:rPr>
        <w:t xml:space="preserve"> </w:t>
      </w:r>
      <w:r w:rsidR="00B5018D" w:rsidRPr="00717EC0">
        <w:rPr>
          <w:bCs/>
          <w:lang w:val="vi-VN"/>
        </w:rPr>
        <w:t>Giấy cấp nhà trong nội bộ cơ quan hoặc quyết định cấp nhà của cơ quan có thẩm quyền.</w:t>
      </w:r>
    </w:p>
    <w:p w14:paraId="7B2CCF83" w14:textId="77777777" w:rsidR="00B5018D" w:rsidRPr="00717EC0" w:rsidRDefault="00B5018D" w:rsidP="004710E4">
      <w:pPr>
        <w:tabs>
          <w:tab w:val="left" w:pos="288"/>
        </w:tabs>
        <w:ind w:left="567" w:hanging="567"/>
        <w:jc w:val="both"/>
        <w:rPr>
          <w:bCs/>
          <w:lang w:val="vi-VN"/>
        </w:rPr>
      </w:pPr>
      <w:r w:rsidRPr="00717EC0">
        <w:rPr>
          <w:bCs/>
          <w:lang w:val="vi-VN"/>
        </w:rPr>
        <w:t xml:space="preserve">    </w:t>
      </w:r>
      <w:r w:rsidR="00B848EE" w:rsidRPr="00717EC0">
        <w:rPr>
          <w:bCs/>
          <w:lang w:val="vi-VN"/>
        </w:rPr>
        <w:t>□</w:t>
      </w:r>
      <w:r w:rsidRPr="00717EC0">
        <w:rPr>
          <w:bCs/>
          <w:lang w:val="vi-VN"/>
        </w:rPr>
        <w:t xml:space="preserve"> Hợp đồng của cá nhân, tổ chức thuê nhà của nhà nước.</w:t>
      </w:r>
    </w:p>
    <w:p w14:paraId="0121C60A" w14:textId="77777777" w:rsidR="00B5018D" w:rsidRPr="00717EC0" w:rsidRDefault="00B5018D" w:rsidP="004710E4">
      <w:pPr>
        <w:tabs>
          <w:tab w:val="left" w:pos="288"/>
        </w:tabs>
        <w:ind w:left="567" w:hanging="567"/>
        <w:jc w:val="both"/>
        <w:rPr>
          <w:bCs/>
          <w:lang w:val="vi-VN"/>
        </w:rPr>
      </w:pPr>
      <w:r w:rsidRPr="00717EC0">
        <w:rPr>
          <w:bCs/>
          <w:lang w:val="vi-VN"/>
        </w:rPr>
        <w:t xml:space="preserve">   </w:t>
      </w:r>
      <w:r w:rsidR="00B320F2" w:rsidRPr="00717EC0">
        <w:rPr>
          <w:bCs/>
          <w:lang w:val="vi-VN"/>
        </w:rPr>
        <w:t xml:space="preserve"> </w:t>
      </w:r>
      <w:r w:rsidR="00B848EE" w:rsidRPr="00717EC0">
        <w:rPr>
          <w:bCs/>
          <w:lang w:val="vi-VN"/>
        </w:rPr>
        <w:t>□</w:t>
      </w:r>
      <w:r w:rsidRPr="00717EC0">
        <w:rPr>
          <w:bCs/>
          <w:lang w:val="vi-VN"/>
        </w:rPr>
        <w:t xml:space="preserve"> Giấy phép xây dựng nhà.</w:t>
      </w:r>
    </w:p>
    <w:p w14:paraId="07B711FA" w14:textId="77777777" w:rsidR="00B5018D" w:rsidRPr="00717EC0" w:rsidRDefault="00CF190E" w:rsidP="004710E4">
      <w:pPr>
        <w:tabs>
          <w:tab w:val="left" w:pos="288"/>
        </w:tabs>
        <w:ind w:left="567" w:hanging="567"/>
        <w:jc w:val="both"/>
        <w:rPr>
          <w:bCs/>
          <w:lang w:val="vi-VN"/>
        </w:rPr>
      </w:pPr>
      <w:r w:rsidRPr="00717EC0">
        <w:rPr>
          <w:bCs/>
          <w:lang w:val="vi-VN"/>
        </w:rPr>
        <w:t xml:space="preserve">   </w:t>
      </w:r>
      <w:r w:rsidR="00B320F2" w:rsidRPr="00717EC0">
        <w:rPr>
          <w:bCs/>
          <w:lang w:val="vi-VN"/>
        </w:rPr>
        <w:t xml:space="preserve"> </w:t>
      </w:r>
      <w:r w:rsidR="00B848EE" w:rsidRPr="00717EC0">
        <w:rPr>
          <w:bCs/>
          <w:lang w:val="vi-VN"/>
        </w:rPr>
        <w:t>□</w:t>
      </w:r>
      <w:r w:rsidRPr="00717EC0">
        <w:rPr>
          <w:bCs/>
          <w:lang w:val="vi-VN"/>
        </w:rPr>
        <w:t xml:space="preserve"> Giấy cấp số nhà của cơ quan thẩm quyền cấp Quận – Huyện.</w:t>
      </w:r>
    </w:p>
    <w:p w14:paraId="15395AF9" w14:textId="77777777" w:rsidR="00CF190E" w:rsidRPr="00717EC0" w:rsidRDefault="00CF190E" w:rsidP="004F2291">
      <w:pPr>
        <w:tabs>
          <w:tab w:val="left" w:pos="288"/>
        </w:tabs>
        <w:ind w:left="426" w:hanging="426"/>
        <w:jc w:val="both"/>
        <w:rPr>
          <w:bCs/>
          <w:lang w:val="vi-VN"/>
        </w:rPr>
      </w:pPr>
      <w:r w:rsidRPr="00717EC0">
        <w:rPr>
          <w:bCs/>
          <w:lang w:val="vi-VN"/>
        </w:rPr>
        <w:t xml:space="preserve">  </w:t>
      </w:r>
      <w:r w:rsidR="00B320F2" w:rsidRPr="00717EC0">
        <w:rPr>
          <w:bCs/>
          <w:lang w:val="vi-VN"/>
        </w:rPr>
        <w:t xml:space="preserve"> </w:t>
      </w:r>
      <w:r w:rsidR="00DA7CC8" w:rsidRPr="00717EC0">
        <w:rPr>
          <w:bCs/>
          <w:lang w:val="vi-VN"/>
        </w:rPr>
        <w:t xml:space="preserve"> </w:t>
      </w:r>
      <w:r w:rsidR="00B848EE" w:rsidRPr="00717EC0">
        <w:rPr>
          <w:bCs/>
          <w:lang w:val="vi-VN"/>
        </w:rPr>
        <w:t>□</w:t>
      </w:r>
      <w:r w:rsidRPr="00717EC0">
        <w:rPr>
          <w:bCs/>
          <w:lang w:val="vi-VN"/>
        </w:rPr>
        <w:t xml:space="preserve"> Quyết định của cơ quan có thẩm quyền hoặc bản án có hiệu lực thi hành của Tòa án công nhận quyền sở hữu, sử dụng, thừa kế nhà.</w:t>
      </w:r>
    </w:p>
    <w:p w14:paraId="5463B572" w14:textId="77777777" w:rsidR="00CF190E" w:rsidRPr="00717EC0" w:rsidRDefault="00CF190E" w:rsidP="004F2291">
      <w:pPr>
        <w:tabs>
          <w:tab w:val="left" w:pos="288"/>
        </w:tabs>
        <w:ind w:left="426" w:hanging="426"/>
        <w:jc w:val="both"/>
        <w:rPr>
          <w:bCs/>
          <w:lang w:val="vi-VN"/>
        </w:rPr>
      </w:pPr>
      <w:r w:rsidRPr="00717EC0">
        <w:rPr>
          <w:bCs/>
          <w:lang w:val="vi-VN"/>
        </w:rPr>
        <w:t xml:space="preserve"> </w:t>
      </w:r>
      <w:r w:rsidR="00B320F2" w:rsidRPr="00717EC0">
        <w:rPr>
          <w:bCs/>
          <w:lang w:val="vi-VN"/>
        </w:rPr>
        <w:t xml:space="preserve">  </w:t>
      </w:r>
      <w:r w:rsidR="00DA7CC8" w:rsidRPr="00717EC0">
        <w:rPr>
          <w:bCs/>
          <w:lang w:val="vi-VN"/>
        </w:rPr>
        <w:t xml:space="preserve"> </w:t>
      </w:r>
      <w:r w:rsidR="00B848EE" w:rsidRPr="00717EC0">
        <w:rPr>
          <w:bCs/>
          <w:lang w:val="vi-VN"/>
        </w:rPr>
        <w:t>□</w:t>
      </w:r>
      <w:r w:rsidRPr="00717EC0">
        <w:rPr>
          <w:bCs/>
          <w:lang w:val="vi-VN"/>
        </w:rPr>
        <w:t xml:space="preserve"> Quyết định giao đất của cơ quan chức năng cho chủ đầu tư xây dựng công trình (trong trường hợp chủ đầu tư đang xây dựng công trình, chưa chuyển nhượng cho người sử dụng).</w:t>
      </w:r>
    </w:p>
    <w:p w14:paraId="0E186490" w14:textId="17F9123E" w:rsidR="00701AEF" w:rsidRPr="0086068D" w:rsidRDefault="00CF190E" w:rsidP="00532A58">
      <w:pPr>
        <w:tabs>
          <w:tab w:val="left" w:pos="709"/>
        </w:tabs>
        <w:spacing w:before="120"/>
        <w:ind w:left="709" w:hanging="709"/>
        <w:jc w:val="both"/>
        <w:rPr>
          <w:b/>
        </w:rPr>
      </w:pPr>
      <w:r w:rsidRPr="00717EC0">
        <w:rPr>
          <w:b/>
          <w:bCs/>
          <w:lang w:val="vi-VN"/>
        </w:rPr>
        <w:t xml:space="preserve">Lưu ý: </w:t>
      </w:r>
      <w:r w:rsidR="006D6614" w:rsidRPr="00717EC0">
        <w:rPr>
          <w:b/>
          <w:bCs/>
          <w:lang w:val="vi-VN"/>
        </w:rPr>
        <w:t xml:space="preserve">Giấy xác nhận thông tin về cư trú (CT07, CT08), </w:t>
      </w:r>
      <w:r w:rsidR="006D6614" w:rsidRPr="00717EC0">
        <w:rPr>
          <w:b/>
          <w:bCs/>
        </w:rPr>
        <w:t xml:space="preserve">CCCD, mã số định danh cá nhân của các nhân khẩu </w:t>
      </w:r>
      <w:r w:rsidR="00084549" w:rsidRPr="00717EC0">
        <w:rPr>
          <w:b/>
          <w:bCs/>
        </w:rPr>
        <w:t xml:space="preserve">cư trú </w:t>
      </w:r>
      <w:r w:rsidRPr="00717EC0">
        <w:rPr>
          <w:b/>
          <w:bCs/>
          <w:lang w:val="vi-VN"/>
        </w:rPr>
        <w:t xml:space="preserve">tại địa chỉ yêu cầu lắp đặt đồng hồ nước </w:t>
      </w:r>
      <w:r w:rsidR="00084549" w:rsidRPr="00717EC0">
        <w:rPr>
          <w:b/>
          <w:bCs/>
        </w:rPr>
        <w:t xml:space="preserve">phải </w:t>
      </w:r>
      <w:r w:rsidRPr="00717EC0">
        <w:rPr>
          <w:b/>
          <w:bCs/>
          <w:lang w:val="vi-VN"/>
        </w:rPr>
        <w:t xml:space="preserve">được </w:t>
      </w:r>
      <w:r w:rsidR="007306B4" w:rsidRPr="00717EC0">
        <w:rPr>
          <w:b/>
          <w:bCs/>
          <w:lang w:val="vi-VN"/>
        </w:rPr>
        <w:t>nộp</w:t>
      </w:r>
      <w:r w:rsidR="00084549" w:rsidRPr="00717EC0">
        <w:rPr>
          <w:b/>
          <w:bCs/>
          <w:lang w:val="vi-VN"/>
        </w:rPr>
        <w:t xml:space="preserve"> đầy đủ để </w:t>
      </w:r>
      <w:r w:rsidRPr="00717EC0">
        <w:rPr>
          <w:b/>
          <w:bCs/>
          <w:lang w:val="vi-VN"/>
        </w:rPr>
        <w:t>cấp định mức sử dụng nước.</w:t>
      </w:r>
    </w:p>
    <w:sectPr w:rsidR="00701AEF" w:rsidRPr="0086068D" w:rsidSect="00F240ED">
      <w:pgSz w:w="11907" w:h="16839" w:code="9"/>
      <w:pgMar w:top="851" w:right="992" w:bottom="567"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5FCC1" w14:textId="77777777" w:rsidR="00D367FE" w:rsidRDefault="00D367FE" w:rsidP="00B2370E">
      <w:r>
        <w:separator/>
      </w:r>
    </w:p>
  </w:endnote>
  <w:endnote w:type="continuationSeparator" w:id="0">
    <w:p w14:paraId="35D22FB4" w14:textId="77777777" w:rsidR="00D367FE" w:rsidRDefault="00D367FE"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EC8A" w14:textId="77777777" w:rsidR="00D367FE" w:rsidRDefault="00D367FE" w:rsidP="00B2370E">
      <w:r>
        <w:separator/>
      </w:r>
    </w:p>
  </w:footnote>
  <w:footnote w:type="continuationSeparator" w:id="0">
    <w:p w14:paraId="60F74B8C" w14:textId="77777777" w:rsidR="00D367FE" w:rsidRDefault="00D367FE"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0.7pt;height:10.7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32A58"/>
    <w:rsid w:val="00545E3B"/>
    <w:rsid w:val="00547A54"/>
    <w:rsid w:val="00551917"/>
    <w:rsid w:val="00553069"/>
    <w:rsid w:val="00555E0F"/>
    <w:rsid w:val="00561F71"/>
    <w:rsid w:val="00564B07"/>
    <w:rsid w:val="00572F7E"/>
    <w:rsid w:val="005756D9"/>
    <w:rsid w:val="005811D6"/>
    <w:rsid w:val="005A2129"/>
    <w:rsid w:val="005A2FB1"/>
    <w:rsid w:val="005B7779"/>
    <w:rsid w:val="005C1C1E"/>
    <w:rsid w:val="005D288B"/>
    <w:rsid w:val="005E6BA1"/>
    <w:rsid w:val="005E7E6D"/>
    <w:rsid w:val="00600088"/>
    <w:rsid w:val="00606153"/>
    <w:rsid w:val="006131E1"/>
    <w:rsid w:val="006156E7"/>
    <w:rsid w:val="00615D4A"/>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17EC0"/>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6068D"/>
    <w:rsid w:val="00867452"/>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040E6"/>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0179"/>
    <w:rsid w:val="00D01A98"/>
    <w:rsid w:val="00D1156C"/>
    <w:rsid w:val="00D30DA6"/>
    <w:rsid w:val="00D343CF"/>
    <w:rsid w:val="00D367FE"/>
    <w:rsid w:val="00D36CFE"/>
    <w:rsid w:val="00D5104F"/>
    <w:rsid w:val="00D512E8"/>
    <w:rsid w:val="00D53437"/>
    <w:rsid w:val="00D65904"/>
    <w:rsid w:val="00D71E6F"/>
    <w:rsid w:val="00D738BD"/>
    <w:rsid w:val="00D766F6"/>
    <w:rsid w:val="00D76EC4"/>
    <w:rsid w:val="00D9488A"/>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0E45"/>
    <w:rsid w:val="00ED32D6"/>
    <w:rsid w:val="00EE7E64"/>
    <w:rsid w:val="00F05FEA"/>
    <w:rsid w:val="00F10091"/>
    <w:rsid w:val="00F240ED"/>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9727-8A67-4E00-8CE1-6177C565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3</cp:revision>
  <cp:lastPrinted>2025-05-26T08:21:00Z</cp:lastPrinted>
  <dcterms:created xsi:type="dcterms:W3CDTF">2025-05-29T07:15:00Z</dcterms:created>
  <dcterms:modified xsi:type="dcterms:W3CDTF">2025-05-29T07:17:00Z</dcterms:modified>
</cp:coreProperties>
</file>